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9E" w:rsidRPr="0048189E" w:rsidRDefault="000D7FD3" w:rsidP="0048189E">
      <w:r w:rsidRPr="0048189E">
        <w:t>Pressmeddelande</w:t>
      </w:r>
    </w:p>
    <w:p w:rsidR="000D7FD3" w:rsidRPr="0048189E" w:rsidRDefault="0048189E" w:rsidP="0048189E">
      <w:r w:rsidRPr="0048189E">
        <w:t>Stenkullen,</w:t>
      </w:r>
      <w:r w:rsidR="000D7FD3" w:rsidRPr="0048189E">
        <w:t xml:space="preserve"> den </w:t>
      </w:r>
      <w:r w:rsidR="00556C0C" w:rsidRPr="0048189E">
        <w:t>26</w:t>
      </w:r>
      <w:r w:rsidR="000D7FD3" w:rsidRPr="0048189E">
        <w:t xml:space="preserve"> maj 2016</w:t>
      </w:r>
    </w:p>
    <w:p w:rsidR="007E2F8D" w:rsidRPr="0048189E" w:rsidRDefault="007E2F8D" w:rsidP="0048189E">
      <w:pPr>
        <w:pStyle w:val="Rubrik"/>
      </w:pPr>
      <w:r w:rsidRPr="0048189E">
        <w:t xml:space="preserve">Toppmöte om funktionsnedsatta förare i Stenkullen. </w:t>
      </w:r>
    </w:p>
    <w:p w:rsidR="005041A6" w:rsidRPr="0048189E" w:rsidRDefault="00182D41" w:rsidP="0048189E">
      <w:pPr>
        <w:rPr>
          <w:rStyle w:val="Stark"/>
        </w:rPr>
      </w:pPr>
      <w:r w:rsidRPr="0048189E">
        <w:rPr>
          <w:rStyle w:val="Stark"/>
        </w:rPr>
        <w:t>I samband m</w:t>
      </w:r>
      <w:r w:rsidR="00C07FC7" w:rsidRPr="0048189E">
        <w:rPr>
          <w:rStyle w:val="Stark"/>
        </w:rPr>
        <w:t xml:space="preserve">ed Autoadapts 20-årsjubileum </w:t>
      </w:r>
      <w:r w:rsidR="00E53739" w:rsidRPr="0048189E">
        <w:rPr>
          <w:rStyle w:val="Stark"/>
        </w:rPr>
        <w:t xml:space="preserve">kommer </w:t>
      </w:r>
      <w:r w:rsidR="0048189E">
        <w:rPr>
          <w:rStyle w:val="Stark"/>
        </w:rPr>
        <w:t>77</w:t>
      </w:r>
      <w:r w:rsidR="00556C0C" w:rsidRPr="0048189E">
        <w:rPr>
          <w:rStyle w:val="Stark"/>
        </w:rPr>
        <w:t xml:space="preserve"> </w:t>
      </w:r>
      <w:r w:rsidR="00E53739" w:rsidRPr="0048189E">
        <w:rPr>
          <w:rStyle w:val="Stark"/>
        </w:rPr>
        <w:t>företag från 3</w:t>
      </w:r>
      <w:r w:rsidR="0048189E">
        <w:rPr>
          <w:rStyle w:val="Stark"/>
        </w:rPr>
        <w:t>5</w:t>
      </w:r>
      <w:r w:rsidR="00DF5E0B" w:rsidRPr="0048189E">
        <w:rPr>
          <w:rStyle w:val="Stark"/>
        </w:rPr>
        <w:t xml:space="preserve"> länder på </w:t>
      </w:r>
      <w:r w:rsidRPr="0048189E">
        <w:rPr>
          <w:rStyle w:val="Stark"/>
        </w:rPr>
        <w:t>besök.</w:t>
      </w:r>
      <w:r w:rsidR="005041A6" w:rsidRPr="0048189E">
        <w:rPr>
          <w:rStyle w:val="Stark"/>
        </w:rPr>
        <w:t xml:space="preserve"> </w:t>
      </w:r>
      <w:r w:rsidR="00C07FC7" w:rsidRPr="0048189E">
        <w:rPr>
          <w:rStyle w:val="Stark"/>
        </w:rPr>
        <w:t>Under två dagar får gästerna fördjupa sig i hur man på ett trafiksäkert sätt anpassar bilar för personer med funktionsnedsättning</w:t>
      </w:r>
      <w:r w:rsidR="00E53739" w:rsidRPr="0048189E">
        <w:rPr>
          <w:rStyle w:val="Stark"/>
        </w:rPr>
        <w:t>ar</w:t>
      </w:r>
      <w:r w:rsidR="00C07FC7" w:rsidRPr="0048189E">
        <w:rPr>
          <w:rStyle w:val="Stark"/>
        </w:rPr>
        <w:t xml:space="preserve">. </w:t>
      </w:r>
    </w:p>
    <w:p w:rsidR="00CA2903" w:rsidRPr="0048189E" w:rsidRDefault="00E53739" w:rsidP="0048189E">
      <w:r w:rsidRPr="0048189E">
        <w:t>T</w:t>
      </w:r>
      <w:r w:rsidR="002F3BC8" w:rsidRPr="0048189E">
        <w:t xml:space="preserve">rots att </w:t>
      </w:r>
      <w:r w:rsidR="00DF5E0B" w:rsidRPr="0048189E">
        <w:t>de</w:t>
      </w:r>
      <w:r w:rsidR="00CA2903" w:rsidRPr="0048189E">
        <w:t xml:space="preserve"> med </w:t>
      </w:r>
      <w:r w:rsidR="00F56D0E">
        <w:t>1</w:t>
      </w:r>
      <w:r w:rsidRPr="0048189E">
        <w:t>35</w:t>
      </w:r>
      <w:r w:rsidR="00CA2903" w:rsidRPr="0048189E">
        <w:t xml:space="preserve"> anställda</w:t>
      </w:r>
      <w:r w:rsidR="00F56D0E">
        <w:t xml:space="preserve"> i Sverige och 60 i England</w:t>
      </w:r>
      <w:r w:rsidR="00CA2903" w:rsidRPr="0048189E">
        <w:t xml:space="preserve"> är</w:t>
      </w:r>
      <w:r w:rsidR="000D7FD3" w:rsidRPr="0048189E">
        <w:t xml:space="preserve"> en </w:t>
      </w:r>
      <w:r w:rsidR="007E2F8D" w:rsidRPr="0048189E">
        <w:t>minimal</w:t>
      </w:r>
      <w:r w:rsidR="000D7FD3" w:rsidRPr="0048189E">
        <w:t xml:space="preserve"> spelare i </w:t>
      </w:r>
      <w:r w:rsidR="00CA2903" w:rsidRPr="0048189E">
        <w:t xml:space="preserve">den globala </w:t>
      </w:r>
      <w:r w:rsidR="000D7FD3" w:rsidRPr="0048189E">
        <w:t>bilindustrin</w:t>
      </w:r>
      <w:r w:rsidR="007E2F8D" w:rsidRPr="0048189E">
        <w:t>,</w:t>
      </w:r>
      <w:r w:rsidRPr="0048189E">
        <w:t xml:space="preserve"> har Autoadapt </w:t>
      </w:r>
      <w:r w:rsidR="002F3BC8" w:rsidRPr="0048189E">
        <w:t xml:space="preserve">lyckats etablera </w:t>
      </w:r>
      <w:r w:rsidR="00DF5E0B" w:rsidRPr="0048189E">
        <w:t>sig</w:t>
      </w:r>
      <w:r w:rsidR="000D7FD3" w:rsidRPr="0048189E">
        <w:t xml:space="preserve"> som </w:t>
      </w:r>
      <w:r w:rsidR="007E2F8D" w:rsidRPr="0048189E">
        <w:t xml:space="preserve">världsledande när det kommer till bilanpassningslösningar. </w:t>
      </w:r>
      <w:r w:rsidR="0028070F" w:rsidRPr="0048189E">
        <w:t xml:space="preserve">Autoadapt har ett nära samarbete med de största bil- och busstillverkarna och finns representerade </w:t>
      </w:r>
      <w:r w:rsidR="00CA2903" w:rsidRPr="0048189E">
        <w:t>över hela världen via ett s</w:t>
      </w:r>
      <w:r w:rsidR="002F3BC8" w:rsidRPr="0048189E">
        <w:t>tort antal återförsäljare</w:t>
      </w:r>
      <w:r w:rsidR="00CA2903" w:rsidRPr="0048189E">
        <w:t xml:space="preserve">. </w:t>
      </w:r>
    </w:p>
    <w:p w:rsidR="007B544F" w:rsidRPr="0048189E" w:rsidRDefault="0028070F" w:rsidP="0048189E">
      <w:pPr>
        <w:pStyle w:val="Liststycke"/>
        <w:numPr>
          <w:ilvl w:val="0"/>
          <w:numId w:val="2"/>
        </w:numPr>
      </w:pPr>
      <w:r w:rsidRPr="0048189E">
        <w:t xml:space="preserve">Vi finns till för </w:t>
      </w:r>
      <w:r w:rsidR="005041A6" w:rsidRPr="0048189E">
        <w:t>att hj</w:t>
      </w:r>
      <w:r w:rsidR="00E53739" w:rsidRPr="0048189E">
        <w:t xml:space="preserve">älpa </w:t>
      </w:r>
      <w:r w:rsidR="005041A6" w:rsidRPr="0048189E">
        <w:t xml:space="preserve">människor </w:t>
      </w:r>
      <w:r w:rsidR="00E53739" w:rsidRPr="0048189E">
        <w:t>med funktionsnedsättningar</w:t>
      </w:r>
      <w:r w:rsidR="005041A6" w:rsidRPr="0048189E">
        <w:t xml:space="preserve"> att få ett mer oberoende liv, genom att </w:t>
      </w:r>
      <w:r w:rsidR="00DF5E0B" w:rsidRPr="0048189E">
        <w:t>göra det möjligt för dem att</w:t>
      </w:r>
      <w:r w:rsidR="005041A6" w:rsidRPr="0048189E">
        <w:t xml:space="preserve"> köra eller färdas på ett trafiksäkert sätt. Därför är det häftigt att</w:t>
      </w:r>
      <w:r w:rsidR="00DF5E0B" w:rsidRPr="0048189E">
        <w:t xml:space="preserve"> se alla dessa bilanpassare </w:t>
      </w:r>
      <w:r w:rsidR="005041A6" w:rsidRPr="0048189E">
        <w:t>hos oss. De har åkt långt</w:t>
      </w:r>
      <w:r w:rsidR="00DF5E0B" w:rsidRPr="0048189E">
        <w:t>, ä</w:t>
      </w:r>
      <w:r w:rsidR="005041A6" w:rsidRPr="0048189E">
        <w:t>nda från Kina, Japan och Australien. Och det är inte bara i år de kommer.</w:t>
      </w:r>
      <w:r w:rsidRPr="0048189E">
        <w:t xml:space="preserve"> Det här är femte gången vi anordnar sammankomsten som vi har vartannat år. M</w:t>
      </w:r>
      <w:r w:rsidR="007B544F" w:rsidRPr="0048189E">
        <w:t>en i år är det något alldeles extra</w:t>
      </w:r>
      <w:r w:rsidR="00182D41" w:rsidRPr="0048189E">
        <w:t xml:space="preserve">. Vi firar ju </w:t>
      </w:r>
      <w:r w:rsidR="000E4BFD" w:rsidRPr="0048189E">
        <w:t>20 år</w:t>
      </w:r>
      <w:r w:rsidRPr="0048189E">
        <w:t xml:space="preserve"> s</w:t>
      </w:r>
      <w:r w:rsidR="007B544F" w:rsidRPr="0048189E">
        <w:t>äger Peter Wahlsten, grundare och Vice VD.</w:t>
      </w:r>
    </w:p>
    <w:p w:rsidR="00634D0F" w:rsidRPr="0048189E" w:rsidRDefault="00634D0F" w:rsidP="0048189E"/>
    <w:p w:rsidR="007B544F" w:rsidRPr="0048189E" w:rsidRDefault="007B544F" w:rsidP="0048189E">
      <w:r w:rsidRPr="0048189E">
        <w:t>Kontaktperson</w:t>
      </w:r>
    </w:p>
    <w:p w:rsidR="007B544F" w:rsidRPr="0048189E" w:rsidRDefault="007B544F" w:rsidP="0048189E">
      <w:r w:rsidRPr="0048189E">
        <w:t>Peter Wahlsten</w:t>
      </w:r>
    </w:p>
    <w:p w:rsidR="007B544F" w:rsidRPr="0048189E" w:rsidRDefault="007B544F" w:rsidP="0048189E">
      <w:r w:rsidRPr="0048189E">
        <w:t>Vice VD</w:t>
      </w:r>
    </w:p>
    <w:p w:rsidR="007B544F" w:rsidRPr="0048189E" w:rsidRDefault="00643117" w:rsidP="0048189E">
      <w:hyperlink r:id="rId5" w:history="1">
        <w:r w:rsidR="007B544F" w:rsidRPr="0048189E">
          <w:rPr>
            <w:rStyle w:val="Hyperlnk"/>
          </w:rPr>
          <w:t>peter.wahlsten@autoadapt.com</w:t>
        </w:r>
      </w:hyperlink>
    </w:p>
    <w:p w:rsidR="007B544F" w:rsidRPr="0048189E" w:rsidRDefault="007B544F" w:rsidP="0048189E">
      <w:r w:rsidRPr="0048189E">
        <w:t>0302-254 54</w:t>
      </w:r>
    </w:p>
    <w:p w:rsidR="007B544F" w:rsidRPr="0048189E" w:rsidRDefault="007B544F" w:rsidP="0048189E"/>
    <w:p w:rsidR="00F561E6" w:rsidRPr="00643117" w:rsidRDefault="007B544F" w:rsidP="0048189E">
      <w:pPr>
        <w:rPr>
          <w:b/>
          <w:i/>
          <w:color w:val="808080" w:themeColor="background1" w:themeShade="80"/>
        </w:rPr>
      </w:pPr>
      <w:r w:rsidRPr="00643117">
        <w:rPr>
          <w:b/>
          <w:i/>
          <w:color w:val="808080" w:themeColor="background1" w:themeShade="80"/>
        </w:rPr>
        <w:t>Autoadapt AB</w:t>
      </w:r>
    </w:p>
    <w:p w:rsidR="007B544F" w:rsidRPr="00643117" w:rsidRDefault="00D37A2A" w:rsidP="0048189E">
      <w:pPr>
        <w:rPr>
          <w:i/>
          <w:color w:val="808080" w:themeColor="background1" w:themeShade="80"/>
        </w:rPr>
      </w:pPr>
      <w:r w:rsidRPr="00643117">
        <w:rPr>
          <w:i/>
          <w:color w:val="808080" w:themeColor="background1" w:themeShade="80"/>
        </w:rPr>
        <w:t>Autoadapt g</w:t>
      </w:r>
      <w:r w:rsidR="007B544F" w:rsidRPr="00643117">
        <w:rPr>
          <w:i/>
          <w:color w:val="808080" w:themeColor="background1" w:themeShade="80"/>
        </w:rPr>
        <w:t xml:space="preserve">rundades 1996 och är en ledande tillverkare av bilanpassningslösningar för människor med nedsatt rörlighet. </w:t>
      </w:r>
      <w:r w:rsidR="00CA2903" w:rsidRPr="00643117">
        <w:rPr>
          <w:i/>
          <w:color w:val="808080" w:themeColor="background1" w:themeShade="80"/>
        </w:rPr>
        <w:t>Autoadapt erbjuder många prisbelönta och säkerhetstestade lösning</w:t>
      </w:r>
      <w:r w:rsidR="00643117" w:rsidRPr="00643117">
        <w:rPr>
          <w:i/>
          <w:color w:val="808080" w:themeColor="background1" w:themeShade="80"/>
        </w:rPr>
        <w:t>ar som t.</w:t>
      </w:r>
      <w:r w:rsidR="0028070F" w:rsidRPr="00643117">
        <w:rPr>
          <w:i/>
          <w:color w:val="808080" w:themeColor="background1" w:themeShade="80"/>
        </w:rPr>
        <w:t>ex. Turny och</w:t>
      </w:r>
      <w:r w:rsidR="00CA2903" w:rsidRPr="00643117">
        <w:rPr>
          <w:i/>
          <w:color w:val="808080" w:themeColor="background1" w:themeShade="80"/>
        </w:rPr>
        <w:t xml:space="preserve"> Carony. </w:t>
      </w:r>
    </w:p>
    <w:p w:rsidR="007B544F" w:rsidRPr="00643117" w:rsidRDefault="00CA2903" w:rsidP="0048189E">
      <w:pPr>
        <w:rPr>
          <w:i/>
          <w:color w:val="808080" w:themeColor="background1" w:themeShade="80"/>
        </w:rPr>
      </w:pPr>
      <w:r w:rsidRPr="00643117">
        <w:rPr>
          <w:i/>
          <w:color w:val="808080" w:themeColor="background1" w:themeShade="80"/>
        </w:rPr>
        <w:t xml:space="preserve">Utöver ägarna Peter Wahlsten (Vice VD) och Håkan Sandberg (VD) är Autoadapt delägt av Bruno Independent Living Aids och BraunAbility, båda ledande tillverkare i den nordamerikanska bilanpassningsindustrin. </w:t>
      </w:r>
      <w:r w:rsidR="0028070F" w:rsidRPr="00643117">
        <w:rPr>
          <w:i/>
          <w:color w:val="808080" w:themeColor="background1" w:themeShade="80"/>
        </w:rPr>
        <w:t>BraunAbility ägs sedan 2015</w:t>
      </w:r>
      <w:r w:rsidR="00B433A5" w:rsidRPr="00643117">
        <w:rPr>
          <w:i/>
          <w:color w:val="808080" w:themeColor="background1" w:themeShade="80"/>
        </w:rPr>
        <w:t xml:space="preserve"> av </w:t>
      </w:r>
      <w:r w:rsidR="0028070F" w:rsidRPr="00643117">
        <w:rPr>
          <w:i/>
          <w:color w:val="808080" w:themeColor="background1" w:themeShade="80"/>
        </w:rPr>
        <w:t xml:space="preserve">Patricia </w:t>
      </w:r>
      <w:r w:rsidR="00466CB2" w:rsidRPr="00643117">
        <w:rPr>
          <w:i/>
          <w:color w:val="808080" w:themeColor="background1" w:themeShade="80"/>
        </w:rPr>
        <w:t xml:space="preserve">Industries, en del av </w:t>
      </w:r>
      <w:r w:rsidR="00B433A5" w:rsidRPr="00643117">
        <w:rPr>
          <w:i/>
          <w:color w:val="808080" w:themeColor="background1" w:themeShade="80"/>
        </w:rPr>
        <w:t>Investor.</w:t>
      </w:r>
      <w:bookmarkStart w:id="0" w:name="_GoBack"/>
      <w:bookmarkEnd w:id="0"/>
    </w:p>
    <w:p w:rsidR="00F561E6" w:rsidRPr="0048189E" w:rsidRDefault="00F561E6" w:rsidP="0048189E"/>
    <w:p w:rsidR="00F073D4" w:rsidRPr="0048189E" w:rsidRDefault="00F073D4" w:rsidP="0048189E"/>
    <w:sectPr w:rsidR="00F073D4" w:rsidRPr="0048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6E96"/>
    <w:multiLevelType w:val="hybridMultilevel"/>
    <w:tmpl w:val="FDE03308"/>
    <w:lvl w:ilvl="0" w:tplc="38265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14C5"/>
    <w:multiLevelType w:val="hybridMultilevel"/>
    <w:tmpl w:val="AC72FB70"/>
    <w:lvl w:ilvl="0" w:tplc="62DE7694">
      <w:start w:val="3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6"/>
    <w:rsid w:val="000045CF"/>
    <w:rsid w:val="000D7FD3"/>
    <w:rsid w:val="000E4BFD"/>
    <w:rsid w:val="00182D41"/>
    <w:rsid w:val="0028070F"/>
    <w:rsid w:val="002F3BC8"/>
    <w:rsid w:val="00466CB2"/>
    <w:rsid w:val="0048189E"/>
    <w:rsid w:val="005041A6"/>
    <w:rsid w:val="00556C0C"/>
    <w:rsid w:val="00634D0F"/>
    <w:rsid w:val="00643117"/>
    <w:rsid w:val="007B544F"/>
    <w:rsid w:val="007E2F8D"/>
    <w:rsid w:val="009C0D85"/>
    <w:rsid w:val="00B433A5"/>
    <w:rsid w:val="00C07FC7"/>
    <w:rsid w:val="00CA2903"/>
    <w:rsid w:val="00D37A2A"/>
    <w:rsid w:val="00DF5E0B"/>
    <w:rsid w:val="00E53739"/>
    <w:rsid w:val="00ED7055"/>
    <w:rsid w:val="00F073D4"/>
    <w:rsid w:val="00F561E6"/>
    <w:rsid w:val="00F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FB6A-8CAD-451B-8F99-8908DFE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5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561E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B544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C0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8070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81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1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481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wahlsten@autoadap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Lundin</dc:creator>
  <cp:keywords/>
  <dc:description/>
  <cp:lastModifiedBy>Mikael Nyström</cp:lastModifiedBy>
  <cp:revision>16</cp:revision>
  <cp:lastPrinted>2016-05-24T15:50:00Z</cp:lastPrinted>
  <dcterms:created xsi:type="dcterms:W3CDTF">2016-05-24T14:54:00Z</dcterms:created>
  <dcterms:modified xsi:type="dcterms:W3CDTF">2016-05-26T08:02:00Z</dcterms:modified>
</cp:coreProperties>
</file>